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9644C" w14:textId="176F5F04" w:rsidR="00A27411" w:rsidRPr="00A27411" w:rsidRDefault="00A27411" w:rsidP="00A27411">
      <w:pPr>
        <w:spacing w:before="120" w:after="120" w:line="276" w:lineRule="auto"/>
        <w:contextualSpacing/>
        <w:jc w:val="center"/>
        <w:rPr>
          <w:rFonts w:asciiTheme="majorHAnsi" w:hAnsiTheme="majorHAnsi" w:cstheme="majorHAnsi"/>
          <w:b/>
          <w:color w:val="000000"/>
          <w:sz w:val="28"/>
        </w:rPr>
      </w:pPr>
      <w:r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71552" behindDoc="1" locked="0" layoutInCell="1" allowOverlap="1" wp14:anchorId="49E12848" wp14:editId="70D15B7C">
            <wp:simplePos x="0" y="0"/>
            <wp:positionH relativeFrom="page">
              <wp:align>left</wp:align>
            </wp:positionH>
            <wp:positionV relativeFrom="paragraph">
              <wp:posOffset>-1056640</wp:posOffset>
            </wp:positionV>
            <wp:extent cx="7622540" cy="11212195"/>
            <wp:effectExtent l="0" t="0" r="0" b="8255"/>
            <wp:wrapNone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2540" cy="1121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097BB7" w14:textId="0EF39B9F" w:rsidR="00A27411" w:rsidRDefault="00A27411" w:rsidP="00A27411"/>
    <w:p w14:paraId="7B02549A" w14:textId="269CD76C" w:rsidR="00A27411" w:rsidRDefault="00A27411">
      <w:pPr>
        <w:spacing w:after="200" w:line="276" w:lineRule="auto"/>
        <w:rPr>
          <w:rFonts w:asciiTheme="majorHAnsi" w:hAnsiTheme="majorHAnsi"/>
          <w:b/>
          <w:color w:val="0070C0"/>
          <w:sz w:val="36"/>
          <w:szCs w:val="36"/>
        </w:rPr>
      </w:pPr>
      <w:r w:rsidRPr="00375DCD">
        <w:rPr>
          <w:rFonts w:asciiTheme="majorHAnsi" w:hAnsiTheme="majorHAnsi" w:cstheme="majorHAnsi"/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6F7C1DC" wp14:editId="7CBA149C">
                <wp:simplePos x="0" y="0"/>
                <wp:positionH relativeFrom="margin">
                  <wp:posOffset>470535</wp:posOffset>
                </wp:positionH>
                <wp:positionV relativeFrom="paragraph">
                  <wp:posOffset>3856355</wp:posOffset>
                </wp:positionV>
                <wp:extent cx="5391150" cy="1404620"/>
                <wp:effectExtent l="0" t="0" r="0" b="0"/>
                <wp:wrapThrough wrapText="bothSides">
                  <wp:wrapPolygon edited="0">
                    <wp:start x="0" y="0"/>
                    <wp:lineTo x="0" y="21056"/>
                    <wp:lineTo x="21524" y="21056"/>
                    <wp:lineTo x="21524" y="0"/>
                    <wp:lineTo x="0" y="0"/>
                  </wp:wrapPolygon>
                </wp:wrapThrough>
                <wp:docPr id="3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11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4ADF1F" w14:textId="2D4948AF" w:rsidR="00A27411" w:rsidRPr="000A0B58" w:rsidRDefault="00A27411" w:rsidP="00CF734F">
                            <w:pPr>
                              <w:spacing w:line="276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A0B5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Příloha </w:t>
                            </w:r>
                            <w:r w:rsidR="0098736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10</w:t>
                            </w:r>
                          </w:p>
                          <w:p w14:paraId="7C21D7E8" w14:textId="708DE421" w:rsidR="00987367" w:rsidRDefault="00987367" w:rsidP="00CF734F">
                            <w:pPr>
                              <w:spacing w:line="276" w:lineRule="auto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Formulář</w:t>
                            </w:r>
                            <w:r w:rsidRPr="00987367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využívání digitálních technologií </w:t>
                            </w:r>
                          </w:p>
                          <w:p w14:paraId="1750B80C" w14:textId="30705A85" w:rsidR="00A27411" w:rsidRPr="00CC4018" w:rsidRDefault="00A27411" w:rsidP="00CF734F">
                            <w:pPr>
                              <w:spacing w:line="276" w:lineRule="auto"/>
                              <w:jc w:val="center"/>
                            </w:pPr>
                            <w:r w:rsidRPr="008F1A3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Digitální podnik </w:t>
                            </w:r>
                            <w:r w:rsidRPr="00CC4018">
                              <w:rPr>
                                <w:rFonts w:asciiTheme="majorHAnsi" w:hAnsiTheme="majorHAnsi" w:cstheme="majorHAnsi"/>
                                <w:bCs/>
                                <w:sz w:val="32"/>
                                <w:szCs w:val="32"/>
                              </w:rPr>
                              <w:t xml:space="preserve">– </w:t>
                            </w:r>
                            <w:r w:rsidR="00673604">
                              <w:rPr>
                                <w:rFonts w:asciiTheme="majorHAnsi" w:hAnsiTheme="majorHAnsi" w:cstheme="majorHAnsi"/>
                                <w:bCs/>
                                <w:sz w:val="32"/>
                                <w:szCs w:val="32"/>
                              </w:rPr>
                              <w:t>digitální technologie</w:t>
                            </w:r>
                            <w:r w:rsidRPr="00CC4018">
                              <w:rPr>
                                <w:rFonts w:asciiTheme="majorHAnsi" w:hAnsiTheme="majorHAnsi" w:cstheme="majorHAnsi"/>
                                <w:bCs/>
                                <w:sz w:val="32"/>
                                <w:szCs w:val="32"/>
                              </w:rPr>
                              <w:t xml:space="preserve"> – výzva 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6F7C1DC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37.05pt;margin-top:303.65pt;width:424.5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oJQKQIAACIEAAAOAAAAZHJzL2Uyb0RvYy54bWysU9uO2yAQfa/Uf0C8N7Zz2W6sOKtttqkq&#10;bS/Sbj8AYxyjAkOBxE7/qN/RH+uAs9lo+1aVBwTMcDhz5rC6GbQiB+G8BFPRYpJTIgyHRppdRb89&#10;bt9cU+IDMw1TYERFj8LTm/XrV6velmIKHahGOIIgxpe9rWgXgi2zzPNOaOYnYIXBYAtOs4Bbt8sa&#10;x3pE1yqb5vlV1oNrrAMuvMfTuzFI1wm/bQUPX9rWi0BURZFbSLNLcx3nbL1i5c4x20l+osH+gYVm&#10;0uCjZ6g7FhjZO/kXlJbcgYc2TDjoDNpWcpFqwGqK/EU1Dx2zItWC4nh7lsn/P1j++fDVEdlUdDaj&#10;xDCNPXoUQ4DD71/EghJkGjXqrS8x9cFichjewYC9TvV6ew/8uycGNh0zO3HrHPSdYA1yLOLN7OLq&#10;iOMjSN1/ggbfYvsACWhonY4CoiQE0bFXx3N/kA/heLiYLYtigSGOsWKez6+mqYMZK5+uW+fDBwGa&#10;xEVFHRogwbPDvQ+RDiufUuJrHpRstlKptHG7eqMcOTA0yzaNVMGLNGVIX9HlYrpIyAbi/eQjLQOa&#10;WUld0es8jtFeUY73pkkpgUk1rpGJMid9oiSjOGGoB0yMotXQHFEpB6Np8ZPhogP3k5IeDVtR/2PP&#10;nKBEfTSo9rKYz6PD02a+eIvSEHcZqS8jzHCEqmigZFxuQvoVSQd7i13ZyqTXM5MTVzRikvH0aaLT&#10;L/cp6/lrr/8AAAD//wMAUEsDBBQABgAIAAAAIQC4LzZs4AAAAAoBAAAPAAAAZHJzL2Rvd25yZXYu&#10;eG1sTI/BTsMwDIbvSLxDZCRuLF3Htq40nSYmLhyQGEjsmDVuU5E4VZJ15e0JJ3a0/en391fbyRo2&#10;og+9IwHzWQYMqXGqp07A58fLQwEsRElKGkco4AcDbOvbm0qWyl3oHcdD7FgKoVBKATrGoeQ8NBqt&#10;DDM3IKVb67yVMY2+48rLSwq3hudZtuJW9pQ+aDngs8bm+3C2Ar6s7tXevx1bZcb9a7tbDpMfhLi/&#10;m3ZPwCJO8R+GP/2kDnVyOrkzqcCMgPXjPJECVtl6ASwBm3yRNicBRV4sgdcVv65Q/wIAAP//AwBQ&#10;SwECLQAUAAYACAAAACEAtoM4kv4AAADhAQAAEwAAAAAAAAAAAAAAAAAAAAAAW0NvbnRlbnRfVHlw&#10;ZXNdLnhtbFBLAQItABQABgAIAAAAIQA4/SH/1gAAAJQBAAALAAAAAAAAAAAAAAAAAC8BAABfcmVs&#10;cy8ucmVsc1BLAQItABQABgAIAAAAIQAy6oJQKQIAACIEAAAOAAAAAAAAAAAAAAAAAC4CAABkcnMv&#10;ZTJvRG9jLnhtbFBLAQItABQABgAIAAAAIQC4LzZs4AAAAAoBAAAPAAAAAAAAAAAAAAAAAIMEAABk&#10;cnMvZG93bnJldi54bWxQSwUGAAAAAAQABADzAAAAkAUAAAAA&#10;" stroked="f">
                <v:textbox style="mso-fit-shape-to-text:t">
                  <w:txbxContent>
                    <w:p w14:paraId="374ADF1F" w14:textId="2D4948AF" w:rsidR="00A27411" w:rsidRPr="000A0B58" w:rsidRDefault="00A27411" w:rsidP="00CF734F">
                      <w:pPr>
                        <w:spacing w:line="276" w:lineRule="auto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</w:pPr>
                      <w:r w:rsidRPr="000A0B58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 xml:space="preserve">Příloha </w:t>
                      </w:r>
                      <w:r w:rsidR="00987367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10</w:t>
                      </w:r>
                    </w:p>
                    <w:p w14:paraId="7C21D7E8" w14:textId="708DE421" w:rsidR="00987367" w:rsidRDefault="00987367" w:rsidP="00CF734F">
                      <w:pPr>
                        <w:spacing w:line="276" w:lineRule="auto"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Formulář</w:t>
                      </w:r>
                      <w:r w:rsidRPr="00987367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 xml:space="preserve"> využívání digitálních technologií </w:t>
                      </w:r>
                    </w:p>
                    <w:p w14:paraId="1750B80C" w14:textId="30705A85" w:rsidR="00A27411" w:rsidRPr="00CC4018" w:rsidRDefault="00A27411" w:rsidP="00CF734F">
                      <w:pPr>
                        <w:spacing w:line="276" w:lineRule="auto"/>
                        <w:jc w:val="center"/>
                      </w:pPr>
                      <w:r w:rsidRPr="008F1A3C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 xml:space="preserve">Digitální podnik </w:t>
                      </w:r>
                      <w:r w:rsidRPr="00CC4018">
                        <w:rPr>
                          <w:rFonts w:asciiTheme="majorHAnsi" w:hAnsiTheme="majorHAnsi" w:cstheme="majorHAnsi"/>
                          <w:bCs/>
                          <w:sz w:val="32"/>
                          <w:szCs w:val="32"/>
                        </w:rPr>
                        <w:t xml:space="preserve">– </w:t>
                      </w:r>
                      <w:r w:rsidR="00673604">
                        <w:rPr>
                          <w:rFonts w:asciiTheme="majorHAnsi" w:hAnsiTheme="majorHAnsi" w:cstheme="majorHAnsi"/>
                          <w:bCs/>
                          <w:sz w:val="32"/>
                          <w:szCs w:val="32"/>
                        </w:rPr>
                        <w:t>digitální technologie</w:t>
                      </w:r>
                      <w:r w:rsidRPr="00CC4018">
                        <w:rPr>
                          <w:rFonts w:asciiTheme="majorHAnsi" w:hAnsiTheme="majorHAnsi" w:cstheme="majorHAnsi"/>
                          <w:bCs/>
                          <w:sz w:val="32"/>
                          <w:szCs w:val="32"/>
                        </w:rPr>
                        <w:t xml:space="preserve"> – výzva I.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Pr="00D74C6A">
        <w:rPr>
          <w:rFonts w:asciiTheme="majorHAnsi" w:hAnsiTheme="majorHAnsi" w:cstheme="majorHAnsi"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E532695" wp14:editId="58D530C5">
                <wp:simplePos x="0" y="0"/>
                <wp:positionH relativeFrom="margin">
                  <wp:align>center</wp:align>
                </wp:positionH>
                <wp:positionV relativeFrom="paragraph">
                  <wp:posOffset>133985</wp:posOffset>
                </wp:positionV>
                <wp:extent cx="3409950" cy="1404620"/>
                <wp:effectExtent l="0" t="0" r="0" b="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2A6105" w14:textId="77777777" w:rsidR="00A27411" w:rsidRPr="00D16F0B" w:rsidRDefault="00A27411" w:rsidP="00A27411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000000"/>
                                <w:sz w:val="28"/>
                              </w:rPr>
                            </w:pP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Ministerstvo průmyslu a obchodu</w:t>
                            </w:r>
                          </w:p>
                          <w:p w14:paraId="3FD8E1BF" w14:textId="77777777" w:rsidR="00A27411" w:rsidRPr="00D16F0B" w:rsidRDefault="00A27411" w:rsidP="00A27411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000000"/>
                                <w:sz w:val="28"/>
                              </w:rPr>
                            </w:pP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České republiky</w:t>
                            </w:r>
                          </w:p>
                          <w:p w14:paraId="7E59298F" w14:textId="614D762F" w:rsidR="00A27411" w:rsidRPr="00D16F0B" w:rsidRDefault="00A27411" w:rsidP="00A27411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sz w:val="28"/>
                              </w:rPr>
                            </w:pP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Říd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i</w:t>
                            </w: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cí orgán OP TAK</w:t>
                            </w:r>
                          </w:p>
                          <w:p w14:paraId="3D9C5699" w14:textId="77777777" w:rsidR="00A27411" w:rsidRDefault="00A27411" w:rsidP="00A27411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E532695" id="_x0000_s1027" type="#_x0000_t202" style="position:absolute;margin-left:0;margin-top:10.55pt;width:268.5pt;height:110.6pt;z-index:251673600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SUSGQIAAAEEAAAOAAAAZHJzL2Uyb0RvYy54bWysU1tu2zAQ/C/QOxD8r/WonMSC5SBN6qJA&#10;+gCSHoCmKIsoyWVJ2pJ7o5yjF+uSchyj/SuqD4LUcmd3ZofL61ErshfOSzANLWY5JcJwaKXZNvTb&#10;4/rNFSU+MNMyBUY09CA8vV69frUcbC1K6EG1whEEMb4ebEP7EGydZZ73QjM/AysMBjtwmgU8um3W&#10;OjYgulZZmecX2QCutQ648B7/3k1Bukr4XSd4+NJ1XgSiGoq9hbS6tG7imq2WrN46ZnvJj22wf+hC&#10;M2mw6AnqjgVGdk7+BaUld+ChCzMOOoOuk1wkDsimyP9g89AzKxIXFMfbk0z+/8Hyz/uvjsi2oWVx&#10;SYlhGof0KMYA+19PxIISpIwiDdbXePfB4u0wvoMRh50Ie3sP/LsnBm57ZrbixjkYesFabLKImdlZ&#10;6oTjI8hm+AQt1mK7AAlo7JyOCqImBNFxWIfTgLAfwvHn2ypfLOYY4hgrqry6KNMIM1Y/p1vnwwcB&#10;msRNQx06IMGz/b0PsR1WP1+J1QyspVLJBcqQoaGLeTlPCWcRLQOaVEnd0Ks8fpNtIsv3pk3JgUk1&#10;7bGAMkfakenEOYybMcmcNImSbKA9oA4OJk/iG8JND+4nJQP6saH+x445QYn6aFDLRVFV0cDpUM0v&#10;kThx55HNeYQZjlANDZRM29uQTB8pe3uDmq9lUuOlk2PL6LMk0vFNRCOfn9Otl5e7+g0AAP//AwBQ&#10;SwMEFAAGAAgAAAAhABnRBNTbAAAABwEAAA8AAABkcnMvZG93bnJldi54bWxMj8FOwzAQRO9I/IO1&#10;SNyokxQoCnGqCrXlCJSIsxsvSUS8tmw3DX/PcoLjzKxm3lbr2Y5iwhAHRwryRQYCqXVmoE5B8767&#10;eQARkyajR0eo4BsjrOvLi0qXxp3pDadD6gSXUCy1gj4lX0oZ2x6tjgvnkTj7dMHqxDJ00gR95nI7&#10;yiLL7qXVA/FCrz0+9dh+HU5WgU9+v3oOL6+b7W7Kmo99UwzdVqnrq3nzCCLhnP6O4Ref0aFmpqM7&#10;kYliVMCPJAVFnoPg9G65YuPIxm2xBFlX8j9//QMAAP//AwBQSwECLQAUAAYACAAAACEAtoM4kv4A&#10;AADhAQAAEwAAAAAAAAAAAAAAAAAAAAAAW0NvbnRlbnRfVHlwZXNdLnhtbFBLAQItABQABgAIAAAA&#10;IQA4/SH/1gAAAJQBAAALAAAAAAAAAAAAAAAAAC8BAABfcmVscy8ucmVsc1BLAQItABQABgAIAAAA&#10;IQAzhSUSGQIAAAEEAAAOAAAAAAAAAAAAAAAAAC4CAABkcnMvZTJvRG9jLnhtbFBLAQItABQABgAI&#10;AAAAIQAZ0QTU2wAAAAcBAAAPAAAAAAAAAAAAAAAAAHMEAABkcnMvZG93bnJldi54bWxQSwUGAAAA&#10;AAQABADzAAAAewUAAAAA&#10;" filled="f" stroked="f">
                <v:textbox style="mso-fit-shape-to-text:t">
                  <w:txbxContent>
                    <w:p w14:paraId="472A6105" w14:textId="77777777" w:rsidR="00A27411" w:rsidRPr="00D16F0B" w:rsidRDefault="00A27411" w:rsidP="00A27411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color w:val="000000"/>
                          <w:sz w:val="28"/>
                        </w:rPr>
                      </w:pP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Ministerstvo průmyslu a obchodu</w:t>
                      </w:r>
                    </w:p>
                    <w:p w14:paraId="3FD8E1BF" w14:textId="77777777" w:rsidR="00A27411" w:rsidRPr="00D16F0B" w:rsidRDefault="00A27411" w:rsidP="00A27411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color w:val="000000"/>
                          <w:sz w:val="28"/>
                        </w:rPr>
                      </w:pP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České republiky</w:t>
                      </w:r>
                    </w:p>
                    <w:p w14:paraId="7E59298F" w14:textId="614D762F" w:rsidR="00A27411" w:rsidRPr="00D16F0B" w:rsidRDefault="00A27411" w:rsidP="00A27411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sz w:val="28"/>
                        </w:rPr>
                      </w:pP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Říd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i</w:t>
                      </w: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cí orgán OP TAK</w:t>
                      </w:r>
                    </w:p>
                    <w:p w14:paraId="3D9C5699" w14:textId="77777777" w:rsidR="00A27411" w:rsidRDefault="00A27411" w:rsidP="00A27411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70C0"/>
          <w:sz w:val="36"/>
          <w:szCs w:val="36"/>
        </w:rPr>
        <w:br w:type="page"/>
      </w:r>
    </w:p>
    <w:p w14:paraId="25C7D2FE" w14:textId="77777777" w:rsidR="0013509E" w:rsidRDefault="0013509E" w:rsidP="00987367">
      <w:pPr>
        <w:jc w:val="both"/>
      </w:pPr>
    </w:p>
    <w:p w14:paraId="4F8C3D3F" w14:textId="45FD6992" w:rsidR="00987367" w:rsidRDefault="00987367" w:rsidP="00987367">
      <w:pPr>
        <w:jc w:val="both"/>
      </w:pPr>
      <w:r w:rsidRPr="00C26092">
        <w:t xml:space="preserve">Digitální intenzita měří dostupnost 12 různých digitálních technologií na firemní úrovni následovně: </w:t>
      </w:r>
    </w:p>
    <w:p w14:paraId="53A940EE" w14:textId="77777777" w:rsidR="00987367" w:rsidRDefault="00987367" w:rsidP="00987367">
      <w:pPr>
        <w:jc w:val="both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"/>
        <w:gridCol w:w="6532"/>
        <w:gridCol w:w="1441"/>
        <w:gridCol w:w="1195"/>
      </w:tblGrid>
      <w:tr w:rsidR="00987367" w:rsidRPr="00987367" w14:paraId="46512D37" w14:textId="77777777" w:rsidTr="00987367">
        <w:trPr>
          <w:trHeight w:val="1110"/>
        </w:trPr>
        <w:tc>
          <w:tcPr>
            <w:tcW w:w="440" w:type="dxa"/>
            <w:vAlign w:val="center"/>
          </w:tcPr>
          <w:p w14:paraId="521667A9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</w:p>
        </w:tc>
        <w:tc>
          <w:tcPr>
            <w:tcW w:w="6550" w:type="dxa"/>
            <w:vAlign w:val="center"/>
          </w:tcPr>
          <w:p w14:paraId="4093AD10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</w:p>
        </w:tc>
        <w:tc>
          <w:tcPr>
            <w:tcW w:w="1442" w:type="dxa"/>
            <w:vAlign w:val="center"/>
          </w:tcPr>
          <w:p w14:paraId="7C632383" w14:textId="77777777" w:rsidR="00987367" w:rsidRPr="00987367" w:rsidRDefault="00987367" w:rsidP="00E37C9B">
            <w:pPr>
              <w:jc w:val="center"/>
              <w:rPr>
                <w:rFonts w:cstheme="minorHAnsi"/>
                <w:b/>
                <w:lang w:val="cs-CZ"/>
              </w:rPr>
            </w:pPr>
            <w:r w:rsidRPr="00987367">
              <w:rPr>
                <w:rFonts w:cstheme="minorHAnsi"/>
                <w:b/>
                <w:lang w:val="cs-CZ"/>
              </w:rPr>
              <w:t>Před začátkem projektu</w:t>
            </w:r>
          </w:p>
        </w:tc>
        <w:tc>
          <w:tcPr>
            <w:tcW w:w="1196" w:type="dxa"/>
            <w:vAlign w:val="center"/>
          </w:tcPr>
          <w:p w14:paraId="02565D97" w14:textId="77777777" w:rsidR="00987367" w:rsidRPr="00987367" w:rsidRDefault="00987367" w:rsidP="00E37C9B">
            <w:pPr>
              <w:jc w:val="center"/>
              <w:rPr>
                <w:rFonts w:cstheme="minorHAnsi"/>
                <w:b/>
                <w:lang w:val="cs-CZ"/>
              </w:rPr>
            </w:pPr>
            <w:r w:rsidRPr="00987367">
              <w:rPr>
                <w:rFonts w:cstheme="minorHAnsi"/>
                <w:b/>
                <w:lang w:val="cs-CZ"/>
              </w:rPr>
              <w:t>Po konci projektu</w:t>
            </w:r>
          </w:p>
        </w:tc>
      </w:tr>
      <w:tr w:rsidR="00987367" w:rsidRPr="00987367" w14:paraId="75F81F42" w14:textId="77777777" w:rsidTr="00E37C9B">
        <w:trPr>
          <w:trHeight w:val="454"/>
        </w:trPr>
        <w:tc>
          <w:tcPr>
            <w:tcW w:w="440" w:type="dxa"/>
            <w:vAlign w:val="center"/>
          </w:tcPr>
          <w:p w14:paraId="33407C23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</w:p>
        </w:tc>
        <w:tc>
          <w:tcPr>
            <w:tcW w:w="6550" w:type="dxa"/>
            <w:vAlign w:val="center"/>
          </w:tcPr>
          <w:p w14:paraId="4BE71D6F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  <w:r w:rsidRPr="00987367">
              <w:rPr>
                <w:rFonts w:cstheme="minorHAnsi"/>
                <w:b/>
                <w:lang w:val="cs-CZ"/>
              </w:rPr>
              <w:t>Využívání digitálních technologií ve společnosti</w:t>
            </w:r>
          </w:p>
        </w:tc>
        <w:tc>
          <w:tcPr>
            <w:tcW w:w="1442" w:type="dxa"/>
            <w:vAlign w:val="center"/>
          </w:tcPr>
          <w:p w14:paraId="7C61198A" w14:textId="77777777" w:rsidR="00987367" w:rsidRPr="00987367" w:rsidRDefault="00987367" w:rsidP="00E37C9B">
            <w:pPr>
              <w:jc w:val="center"/>
              <w:rPr>
                <w:rFonts w:cstheme="minorHAnsi"/>
                <w:b/>
                <w:lang w:val="cs-CZ"/>
              </w:rPr>
            </w:pPr>
            <w:r w:rsidRPr="00987367">
              <w:rPr>
                <w:rFonts w:cstheme="minorHAnsi"/>
                <w:b/>
                <w:lang w:val="cs-CZ"/>
              </w:rPr>
              <w:t>ANO/NE</w:t>
            </w:r>
          </w:p>
        </w:tc>
        <w:tc>
          <w:tcPr>
            <w:tcW w:w="1196" w:type="dxa"/>
            <w:vAlign w:val="center"/>
          </w:tcPr>
          <w:p w14:paraId="341DCAC1" w14:textId="77777777" w:rsidR="00987367" w:rsidRPr="00987367" w:rsidRDefault="00987367" w:rsidP="00E37C9B">
            <w:pPr>
              <w:jc w:val="center"/>
              <w:rPr>
                <w:rFonts w:cstheme="minorHAnsi"/>
                <w:b/>
                <w:lang w:val="cs-CZ"/>
              </w:rPr>
            </w:pPr>
            <w:r w:rsidRPr="00987367">
              <w:rPr>
                <w:rFonts w:cstheme="minorHAnsi"/>
                <w:b/>
                <w:lang w:val="cs-CZ"/>
              </w:rPr>
              <w:t>ANO/NE</w:t>
            </w:r>
          </w:p>
        </w:tc>
      </w:tr>
      <w:tr w:rsidR="00987367" w:rsidRPr="00987367" w14:paraId="258A7128" w14:textId="77777777" w:rsidTr="00E37C9B">
        <w:trPr>
          <w:trHeight w:val="454"/>
        </w:trPr>
        <w:tc>
          <w:tcPr>
            <w:tcW w:w="440" w:type="dxa"/>
            <w:vAlign w:val="center"/>
          </w:tcPr>
          <w:p w14:paraId="4AD41C50" w14:textId="77777777" w:rsidR="00987367" w:rsidRPr="00987367" w:rsidRDefault="00987367" w:rsidP="00E37C9B">
            <w:pPr>
              <w:rPr>
                <w:rFonts w:cstheme="minorHAnsi"/>
                <w:lang w:val="cs-CZ"/>
              </w:rPr>
            </w:pPr>
            <w:r w:rsidRPr="00987367">
              <w:rPr>
                <w:rFonts w:cstheme="minorHAnsi"/>
                <w:lang w:val="cs-CZ"/>
              </w:rPr>
              <w:t>1</w:t>
            </w:r>
          </w:p>
        </w:tc>
        <w:tc>
          <w:tcPr>
            <w:tcW w:w="6550" w:type="dxa"/>
            <w:vAlign w:val="center"/>
          </w:tcPr>
          <w:p w14:paraId="464F1449" w14:textId="77777777" w:rsidR="00987367" w:rsidRPr="00987367" w:rsidRDefault="00987367" w:rsidP="00E37C9B">
            <w:pPr>
              <w:rPr>
                <w:rFonts w:cstheme="minorHAnsi"/>
                <w:lang w:val="cs-CZ"/>
              </w:rPr>
            </w:pPr>
            <w:r w:rsidRPr="00987367">
              <w:rPr>
                <w:rFonts w:cstheme="minorHAnsi"/>
                <w:lang w:val="cs-CZ"/>
              </w:rPr>
              <w:t>Internet pro nejméně 50 % zaměstnanců.</w:t>
            </w:r>
          </w:p>
        </w:tc>
        <w:tc>
          <w:tcPr>
            <w:tcW w:w="1442" w:type="dxa"/>
            <w:vAlign w:val="center"/>
          </w:tcPr>
          <w:p w14:paraId="62CA0B96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</w:p>
        </w:tc>
        <w:tc>
          <w:tcPr>
            <w:tcW w:w="1196" w:type="dxa"/>
            <w:vAlign w:val="center"/>
          </w:tcPr>
          <w:p w14:paraId="7C2B55E0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</w:p>
        </w:tc>
      </w:tr>
      <w:tr w:rsidR="00987367" w:rsidRPr="00987367" w14:paraId="5FADC0CC" w14:textId="77777777" w:rsidTr="00E37C9B">
        <w:trPr>
          <w:trHeight w:val="454"/>
        </w:trPr>
        <w:tc>
          <w:tcPr>
            <w:tcW w:w="440" w:type="dxa"/>
            <w:vAlign w:val="center"/>
          </w:tcPr>
          <w:p w14:paraId="4B23CBE5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  <w:r w:rsidRPr="00987367">
              <w:rPr>
                <w:rFonts w:cstheme="minorHAnsi"/>
                <w:b/>
                <w:lang w:val="cs-CZ"/>
              </w:rPr>
              <w:t>2</w:t>
            </w:r>
          </w:p>
        </w:tc>
        <w:tc>
          <w:tcPr>
            <w:tcW w:w="6550" w:type="dxa"/>
            <w:vAlign w:val="center"/>
          </w:tcPr>
          <w:p w14:paraId="3751EB28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  <w:r w:rsidRPr="00987367">
              <w:rPr>
                <w:rFonts w:cstheme="minorHAnsi"/>
                <w:lang w:val="cs-CZ"/>
              </w:rPr>
              <w:t>Využívání ICT specialistů.</w:t>
            </w:r>
          </w:p>
        </w:tc>
        <w:tc>
          <w:tcPr>
            <w:tcW w:w="1442" w:type="dxa"/>
            <w:vAlign w:val="center"/>
          </w:tcPr>
          <w:p w14:paraId="5CB724A3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</w:p>
        </w:tc>
        <w:tc>
          <w:tcPr>
            <w:tcW w:w="1196" w:type="dxa"/>
            <w:vAlign w:val="center"/>
          </w:tcPr>
          <w:p w14:paraId="79056983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</w:p>
        </w:tc>
      </w:tr>
      <w:tr w:rsidR="00987367" w:rsidRPr="00987367" w14:paraId="1EE001CB" w14:textId="77777777" w:rsidTr="00E37C9B">
        <w:trPr>
          <w:trHeight w:val="454"/>
        </w:trPr>
        <w:tc>
          <w:tcPr>
            <w:tcW w:w="440" w:type="dxa"/>
            <w:vAlign w:val="center"/>
          </w:tcPr>
          <w:p w14:paraId="27CA35D7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  <w:r w:rsidRPr="00987367">
              <w:rPr>
                <w:rFonts w:cstheme="minorHAnsi"/>
                <w:b/>
                <w:lang w:val="cs-CZ"/>
              </w:rPr>
              <w:t>3</w:t>
            </w:r>
          </w:p>
        </w:tc>
        <w:tc>
          <w:tcPr>
            <w:tcW w:w="6550" w:type="dxa"/>
            <w:vAlign w:val="center"/>
          </w:tcPr>
          <w:p w14:paraId="138049E2" w14:textId="73388CFD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  <w:r w:rsidRPr="00987367">
              <w:rPr>
                <w:rFonts w:cstheme="minorHAnsi"/>
                <w:lang w:val="cs-CZ"/>
              </w:rPr>
              <w:t>Rychlé širokopásmové připojení (</w:t>
            </w:r>
            <w:r w:rsidR="00673604">
              <w:rPr>
                <w:rFonts w:cstheme="minorHAnsi"/>
                <w:lang w:val="cs-CZ"/>
              </w:rPr>
              <w:t>1</w:t>
            </w:r>
            <w:r w:rsidRPr="00987367">
              <w:rPr>
                <w:rFonts w:cstheme="minorHAnsi"/>
                <w:lang w:val="cs-CZ"/>
              </w:rPr>
              <w:t xml:space="preserve"> </w:t>
            </w:r>
            <w:proofErr w:type="spellStart"/>
            <w:r w:rsidR="00673604">
              <w:rPr>
                <w:rFonts w:cstheme="minorHAnsi"/>
                <w:lang w:val="cs-CZ"/>
              </w:rPr>
              <w:t>Gb</w:t>
            </w:r>
            <w:proofErr w:type="spellEnd"/>
            <w:r w:rsidR="00673604">
              <w:rPr>
                <w:rFonts w:cstheme="minorHAnsi"/>
                <w:lang w:val="cs-CZ"/>
              </w:rPr>
              <w:t>/s</w:t>
            </w:r>
            <w:r w:rsidRPr="00987367">
              <w:rPr>
                <w:rFonts w:cstheme="minorHAnsi"/>
                <w:lang w:val="cs-CZ"/>
              </w:rPr>
              <w:t xml:space="preserve"> nebo vyšší).</w:t>
            </w:r>
          </w:p>
        </w:tc>
        <w:tc>
          <w:tcPr>
            <w:tcW w:w="1442" w:type="dxa"/>
            <w:vAlign w:val="center"/>
          </w:tcPr>
          <w:p w14:paraId="3B9F0F3C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</w:p>
        </w:tc>
        <w:tc>
          <w:tcPr>
            <w:tcW w:w="1196" w:type="dxa"/>
            <w:vAlign w:val="center"/>
          </w:tcPr>
          <w:p w14:paraId="60184A1C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</w:p>
        </w:tc>
      </w:tr>
      <w:tr w:rsidR="00987367" w:rsidRPr="00987367" w14:paraId="17F48116" w14:textId="77777777" w:rsidTr="00E37C9B">
        <w:trPr>
          <w:trHeight w:val="454"/>
        </w:trPr>
        <w:tc>
          <w:tcPr>
            <w:tcW w:w="440" w:type="dxa"/>
            <w:vAlign w:val="center"/>
          </w:tcPr>
          <w:p w14:paraId="12B1989F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  <w:r w:rsidRPr="00987367">
              <w:rPr>
                <w:rFonts w:cstheme="minorHAnsi"/>
                <w:b/>
                <w:lang w:val="cs-CZ"/>
              </w:rPr>
              <w:t>4</w:t>
            </w:r>
          </w:p>
        </w:tc>
        <w:tc>
          <w:tcPr>
            <w:tcW w:w="6550" w:type="dxa"/>
            <w:vAlign w:val="center"/>
          </w:tcPr>
          <w:p w14:paraId="4238D75D" w14:textId="32DDBD03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  <w:r w:rsidRPr="00987367">
              <w:rPr>
                <w:rFonts w:cstheme="minorHAnsi"/>
                <w:lang w:val="cs-CZ"/>
              </w:rPr>
              <w:t xml:space="preserve">Mobilní internetová zařízení pro alespoň </w:t>
            </w:r>
            <w:r w:rsidR="00673604">
              <w:rPr>
                <w:rFonts w:cstheme="minorHAnsi"/>
                <w:lang w:val="cs-CZ"/>
              </w:rPr>
              <w:t>3</w:t>
            </w:r>
            <w:r w:rsidRPr="00987367">
              <w:rPr>
                <w:rFonts w:cstheme="minorHAnsi"/>
                <w:lang w:val="cs-CZ"/>
              </w:rPr>
              <w:t>0 % zaměstnanců.</w:t>
            </w:r>
          </w:p>
        </w:tc>
        <w:tc>
          <w:tcPr>
            <w:tcW w:w="1442" w:type="dxa"/>
            <w:vAlign w:val="center"/>
          </w:tcPr>
          <w:p w14:paraId="19AAEF31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</w:p>
        </w:tc>
        <w:tc>
          <w:tcPr>
            <w:tcW w:w="1196" w:type="dxa"/>
            <w:vAlign w:val="center"/>
          </w:tcPr>
          <w:p w14:paraId="4DA6ED90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</w:p>
        </w:tc>
      </w:tr>
      <w:tr w:rsidR="00987367" w:rsidRPr="00987367" w14:paraId="79248CAF" w14:textId="77777777" w:rsidTr="00E37C9B">
        <w:trPr>
          <w:trHeight w:val="454"/>
        </w:trPr>
        <w:tc>
          <w:tcPr>
            <w:tcW w:w="440" w:type="dxa"/>
            <w:vAlign w:val="center"/>
          </w:tcPr>
          <w:p w14:paraId="1A08DF51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  <w:r w:rsidRPr="00987367">
              <w:rPr>
                <w:rFonts w:cstheme="minorHAnsi"/>
                <w:b/>
                <w:lang w:val="cs-CZ"/>
              </w:rPr>
              <w:t>5</w:t>
            </w:r>
          </w:p>
        </w:tc>
        <w:tc>
          <w:tcPr>
            <w:tcW w:w="6550" w:type="dxa"/>
            <w:vAlign w:val="center"/>
          </w:tcPr>
          <w:p w14:paraId="616BF459" w14:textId="503C022B" w:rsidR="00987367" w:rsidRPr="00987367" w:rsidRDefault="00673604" w:rsidP="00E37C9B">
            <w:pPr>
              <w:rPr>
                <w:rFonts w:cstheme="minorHAnsi"/>
                <w:b/>
                <w:lang w:val="cs-CZ"/>
              </w:rPr>
            </w:pPr>
            <w:r>
              <w:rPr>
                <w:rFonts w:cstheme="minorHAnsi"/>
                <w:lang w:val="cs-CZ"/>
              </w:rPr>
              <w:t>Základní w</w:t>
            </w:r>
            <w:r w:rsidR="00987367" w:rsidRPr="00987367">
              <w:rPr>
                <w:rFonts w:cstheme="minorHAnsi"/>
                <w:lang w:val="cs-CZ"/>
              </w:rPr>
              <w:t>ebové stránky nebo domovské stránky.</w:t>
            </w:r>
          </w:p>
        </w:tc>
        <w:tc>
          <w:tcPr>
            <w:tcW w:w="1442" w:type="dxa"/>
            <w:vAlign w:val="center"/>
          </w:tcPr>
          <w:p w14:paraId="0589F6F1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</w:p>
        </w:tc>
        <w:tc>
          <w:tcPr>
            <w:tcW w:w="1196" w:type="dxa"/>
            <w:vAlign w:val="center"/>
          </w:tcPr>
          <w:p w14:paraId="18D331A7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</w:p>
        </w:tc>
      </w:tr>
      <w:tr w:rsidR="00987367" w:rsidRPr="00987367" w14:paraId="05219557" w14:textId="77777777" w:rsidTr="00E37C9B">
        <w:trPr>
          <w:trHeight w:val="454"/>
        </w:trPr>
        <w:tc>
          <w:tcPr>
            <w:tcW w:w="440" w:type="dxa"/>
            <w:vAlign w:val="center"/>
          </w:tcPr>
          <w:p w14:paraId="0A361E8C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  <w:r w:rsidRPr="00987367">
              <w:rPr>
                <w:rFonts w:cstheme="minorHAnsi"/>
                <w:b/>
                <w:lang w:val="cs-CZ"/>
              </w:rPr>
              <w:t>6</w:t>
            </w:r>
          </w:p>
        </w:tc>
        <w:tc>
          <w:tcPr>
            <w:tcW w:w="6550" w:type="dxa"/>
            <w:vAlign w:val="center"/>
          </w:tcPr>
          <w:p w14:paraId="593E95D5" w14:textId="1480CA6C" w:rsidR="00987367" w:rsidRPr="00987367" w:rsidRDefault="00673604" w:rsidP="00E37C9B">
            <w:pPr>
              <w:rPr>
                <w:rFonts w:cstheme="minorHAnsi"/>
                <w:b/>
                <w:lang w:val="cs-CZ"/>
              </w:rPr>
            </w:pPr>
            <w:r>
              <w:rPr>
                <w:rFonts w:cstheme="minorHAnsi"/>
                <w:lang w:val="cs-CZ"/>
              </w:rPr>
              <w:t>Pokročilé w</w:t>
            </w:r>
            <w:r w:rsidRPr="00987367">
              <w:rPr>
                <w:rFonts w:cstheme="minorHAnsi"/>
                <w:lang w:val="cs-CZ"/>
              </w:rPr>
              <w:t>ebové stránky se sofistikovanými funkcemi</w:t>
            </w:r>
            <w:r>
              <w:rPr>
                <w:rFonts w:cstheme="minorHAnsi"/>
                <w:lang w:val="cs-CZ"/>
              </w:rPr>
              <w:t xml:space="preserve"> </w:t>
            </w:r>
            <w:r>
              <w:rPr>
                <w:rFonts w:cstheme="minorHAnsi"/>
              </w:rPr>
              <w:t>(CRM)</w:t>
            </w:r>
            <w:r>
              <w:rPr>
                <w:rFonts w:cstheme="minorHAnsi"/>
              </w:rPr>
              <w:t>.</w:t>
            </w:r>
          </w:p>
        </w:tc>
        <w:tc>
          <w:tcPr>
            <w:tcW w:w="1442" w:type="dxa"/>
            <w:vAlign w:val="center"/>
          </w:tcPr>
          <w:p w14:paraId="5106F654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</w:p>
        </w:tc>
        <w:tc>
          <w:tcPr>
            <w:tcW w:w="1196" w:type="dxa"/>
            <w:vAlign w:val="center"/>
          </w:tcPr>
          <w:p w14:paraId="1324C837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</w:p>
        </w:tc>
      </w:tr>
      <w:tr w:rsidR="00987367" w:rsidRPr="00987367" w14:paraId="1B436667" w14:textId="77777777" w:rsidTr="00E37C9B">
        <w:trPr>
          <w:trHeight w:val="454"/>
        </w:trPr>
        <w:tc>
          <w:tcPr>
            <w:tcW w:w="440" w:type="dxa"/>
            <w:vAlign w:val="center"/>
          </w:tcPr>
          <w:p w14:paraId="746AD649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  <w:r w:rsidRPr="00987367">
              <w:rPr>
                <w:rFonts w:cstheme="minorHAnsi"/>
                <w:b/>
                <w:lang w:val="cs-CZ"/>
              </w:rPr>
              <w:t>7</w:t>
            </w:r>
          </w:p>
        </w:tc>
        <w:tc>
          <w:tcPr>
            <w:tcW w:w="6550" w:type="dxa"/>
            <w:vAlign w:val="center"/>
          </w:tcPr>
          <w:p w14:paraId="41ABAAC0" w14:textId="3A49C135" w:rsidR="00987367" w:rsidRPr="00987367" w:rsidRDefault="00673604" w:rsidP="00E37C9B">
            <w:pPr>
              <w:rPr>
                <w:rFonts w:cstheme="minorHAnsi"/>
                <w:b/>
                <w:lang w:val="cs-CZ"/>
              </w:rPr>
            </w:pPr>
            <w:r>
              <w:rPr>
                <w:rFonts w:cstheme="minorHAnsi"/>
                <w:lang w:val="cs-CZ"/>
              </w:rPr>
              <w:t>Využívání</w:t>
            </w:r>
            <w:r w:rsidRPr="00987367">
              <w:rPr>
                <w:rFonts w:cstheme="minorHAnsi"/>
                <w:lang w:val="cs-CZ"/>
              </w:rPr>
              <w:t xml:space="preserve"> </w:t>
            </w:r>
            <w:r>
              <w:rPr>
                <w:rFonts w:cstheme="minorHAnsi"/>
                <w:lang w:val="cs-CZ"/>
              </w:rPr>
              <w:t>s</w:t>
            </w:r>
            <w:r w:rsidRPr="00987367">
              <w:rPr>
                <w:rFonts w:cstheme="minorHAnsi"/>
                <w:lang w:val="cs-CZ"/>
              </w:rPr>
              <w:t>ociální</w:t>
            </w:r>
            <w:r>
              <w:rPr>
                <w:rFonts w:cstheme="minorHAnsi"/>
                <w:lang w:val="cs-CZ"/>
              </w:rPr>
              <w:t>ch</w:t>
            </w:r>
            <w:r w:rsidRPr="00987367">
              <w:rPr>
                <w:rFonts w:cstheme="minorHAnsi"/>
                <w:lang w:val="cs-CZ"/>
              </w:rPr>
              <w:t xml:space="preserve"> </w:t>
            </w:r>
            <w:r>
              <w:rPr>
                <w:rFonts w:cstheme="minorHAnsi"/>
                <w:lang w:val="cs-CZ"/>
              </w:rPr>
              <w:t xml:space="preserve">sítí a </w:t>
            </w:r>
            <w:r w:rsidRPr="00987367">
              <w:rPr>
                <w:rFonts w:cstheme="minorHAnsi"/>
                <w:lang w:val="cs-CZ"/>
              </w:rPr>
              <w:t>médi</w:t>
            </w:r>
            <w:r>
              <w:rPr>
                <w:rFonts w:cstheme="minorHAnsi"/>
                <w:lang w:val="cs-CZ"/>
              </w:rPr>
              <w:t>í</w:t>
            </w:r>
            <w:r w:rsidRPr="00987367">
              <w:rPr>
                <w:rFonts w:cstheme="minorHAnsi"/>
                <w:lang w:val="cs-CZ"/>
              </w:rPr>
              <w:t>.</w:t>
            </w:r>
          </w:p>
        </w:tc>
        <w:tc>
          <w:tcPr>
            <w:tcW w:w="1442" w:type="dxa"/>
            <w:vAlign w:val="center"/>
          </w:tcPr>
          <w:p w14:paraId="71C267E1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</w:p>
        </w:tc>
        <w:tc>
          <w:tcPr>
            <w:tcW w:w="1196" w:type="dxa"/>
            <w:vAlign w:val="center"/>
          </w:tcPr>
          <w:p w14:paraId="4A1824AA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</w:p>
        </w:tc>
      </w:tr>
      <w:tr w:rsidR="00987367" w:rsidRPr="00987367" w14:paraId="57710B25" w14:textId="77777777" w:rsidTr="00E37C9B">
        <w:trPr>
          <w:trHeight w:val="454"/>
        </w:trPr>
        <w:tc>
          <w:tcPr>
            <w:tcW w:w="440" w:type="dxa"/>
            <w:vAlign w:val="center"/>
          </w:tcPr>
          <w:p w14:paraId="03BC2C54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  <w:r w:rsidRPr="00987367">
              <w:rPr>
                <w:rFonts w:cstheme="minorHAnsi"/>
                <w:b/>
                <w:lang w:val="cs-CZ"/>
              </w:rPr>
              <w:t>8</w:t>
            </w:r>
          </w:p>
        </w:tc>
        <w:tc>
          <w:tcPr>
            <w:tcW w:w="6550" w:type="dxa"/>
            <w:vAlign w:val="center"/>
          </w:tcPr>
          <w:p w14:paraId="64FD3AC0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  <w:r w:rsidRPr="00987367">
              <w:rPr>
                <w:rFonts w:cstheme="minorHAnsi"/>
                <w:lang w:val="cs-CZ"/>
              </w:rPr>
              <w:t>Platby za reklamu na internetu.</w:t>
            </w:r>
          </w:p>
        </w:tc>
        <w:tc>
          <w:tcPr>
            <w:tcW w:w="1442" w:type="dxa"/>
            <w:vAlign w:val="center"/>
          </w:tcPr>
          <w:p w14:paraId="61C3C658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</w:p>
        </w:tc>
        <w:tc>
          <w:tcPr>
            <w:tcW w:w="1196" w:type="dxa"/>
            <w:vAlign w:val="center"/>
          </w:tcPr>
          <w:p w14:paraId="2E9CFBB5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</w:p>
        </w:tc>
      </w:tr>
      <w:tr w:rsidR="00987367" w:rsidRPr="00987367" w14:paraId="7544536F" w14:textId="77777777" w:rsidTr="00E37C9B">
        <w:trPr>
          <w:trHeight w:val="454"/>
        </w:trPr>
        <w:tc>
          <w:tcPr>
            <w:tcW w:w="440" w:type="dxa"/>
            <w:vAlign w:val="center"/>
          </w:tcPr>
          <w:p w14:paraId="26C573B8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  <w:r w:rsidRPr="00987367">
              <w:rPr>
                <w:rFonts w:cstheme="minorHAnsi"/>
                <w:b/>
                <w:lang w:val="cs-CZ"/>
              </w:rPr>
              <w:t>9</w:t>
            </w:r>
          </w:p>
        </w:tc>
        <w:tc>
          <w:tcPr>
            <w:tcW w:w="6550" w:type="dxa"/>
            <w:vAlign w:val="center"/>
          </w:tcPr>
          <w:p w14:paraId="7FF5152F" w14:textId="5576AE49" w:rsidR="00987367" w:rsidRPr="00987367" w:rsidRDefault="00673604" w:rsidP="00E37C9B">
            <w:pPr>
              <w:rPr>
                <w:rFonts w:cstheme="minorHAnsi"/>
                <w:b/>
                <w:lang w:val="cs-CZ"/>
              </w:rPr>
            </w:pPr>
            <w:r>
              <w:rPr>
                <w:rFonts w:cstheme="minorHAnsi"/>
                <w:lang w:val="cs-CZ"/>
              </w:rPr>
              <w:t>Využívání c</w:t>
            </w:r>
            <w:r w:rsidRPr="00987367">
              <w:rPr>
                <w:rFonts w:cstheme="minorHAnsi"/>
                <w:lang w:val="cs-CZ"/>
              </w:rPr>
              <w:t>loudových</w:t>
            </w:r>
            <w:r>
              <w:rPr>
                <w:rFonts w:cstheme="minorHAnsi"/>
                <w:lang w:val="cs-CZ"/>
              </w:rPr>
              <w:t xml:space="preserve"> uložišť a online databází</w:t>
            </w:r>
            <w:r w:rsidRPr="00987367">
              <w:rPr>
                <w:rFonts w:cstheme="minorHAnsi"/>
                <w:lang w:val="cs-CZ"/>
              </w:rPr>
              <w:t>.</w:t>
            </w:r>
          </w:p>
        </w:tc>
        <w:tc>
          <w:tcPr>
            <w:tcW w:w="1442" w:type="dxa"/>
            <w:vAlign w:val="center"/>
          </w:tcPr>
          <w:p w14:paraId="783AA6E1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</w:p>
        </w:tc>
        <w:tc>
          <w:tcPr>
            <w:tcW w:w="1196" w:type="dxa"/>
            <w:vAlign w:val="center"/>
          </w:tcPr>
          <w:p w14:paraId="7D20FAD9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</w:p>
        </w:tc>
      </w:tr>
      <w:tr w:rsidR="00987367" w:rsidRPr="00987367" w14:paraId="0569C07A" w14:textId="77777777" w:rsidTr="00E37C9B">
        <w:trPr>
          <w:trHeight w:val="454"/>
        </w:trPr>
        <w:tc>
          <w:tcPr>
            <w:tcW w:w="440" w:type="dxa"/>
            <w:vAlign w:val="center"/>
          </w:tcPr>
          <w:p w14:paraId="5941CC39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  <w:r w:rsidRPr="00987367">
              <w:rPr>
                <w:rFonts w:cstheme="minorHAnsi"/>
                <w:b/>
                <w:lang w:val="cs-CZ"/>
              </w:rPr>
              <w:t>10</w:t>
            </w:r>
          </w:p>
        </w:tc>
        <w:tc>
          <w:tcPr>
            <w:tcW w:w="6550" w:type="dxa"/>
            <w:vAlign w:val="center"/>
          </w:tcPr>
          <w:p w14:paraId="4C448D22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  <w:r w:rsidRPr="00987367">
              <w:rPr>
                <w:rFonts w:cstheme="minorHAnsi"/>
                <w:lang w:val="cs-CZ"/>
              </w:rPr>
              <w:t>Zasílání elektronických faktur určených k automatizovanému zpracování.</w:t>
            </w:r>
          </w:p>
        </w:tc>
        <w:tc>
          <w:tcPr>
            <w:tcW w:w="1442" w:type="dxa"/>
            <w:vAlign w:val="center"/>
          </w:tcPr>
          <w:p w14:paraId="7CE736CD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</w:p>
        </w:tc>
        <w:tc>
          <w:tcPr>
            <w:tcW w:w="1196" w:type="dxa"/>
            <w:vAlign w:val="center"/>
          </w:tcPr>
          <w:p w14:paraId="4D2E546D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</w:p>
        </w:tc>
      </w:tr>
      <w:tr w:rsidR="00987367" w:rsidRPr="00987367" w14:paraId="1B9ECD6A" w14:textId="77777777" w:rsidTr="00E37C9B">
        <w:trPr>
          <w:trHeight w:val="454"/>
        </w:trPr>
        <w:tc>
          <w:tcPr>
            <w:tcW w:w="440" w:type="dxa"/>
            <w:vAlign w:val="center"/>
          </w:tcPr>
          <w:p w14:paraId="4509CADB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  <w:r w:rsidRPr="00987367">
              <w:rPr>
                <w:rFonts w:cstheme="minorHAnsi"/>
                <w:b/>
                <w:lang w:val="cs-CZ"/>
              </w:rPr>
              <w:t>11</w:t>
            </w:r>
          </w:p>
        </w:tc>
        <w:tc>
          <w:tcPr>
            <w:tcW w:w="6550" w:type="dxa"/>
            <w:vAlign w:val="center"/>
          </w:tcPr>
          <w:p w14:paraId="23B818CA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  <w:r w:rsidRPr="00987367">
              <w:rPr>
                <w:rFonts w:cstheme="minorHAnsi"/>
                <w:lang w:val="cs-CZ"/>
              </w:rPr>
              <w:t>Webový prodej v rámci elektronického obchodu představuje alespoň 1 % celkového obratu.</w:t>
            </w:r>
          </w:p>
        </w:tc>
        <w:tc>
          <w:tcPr>
            <w:tcW w:w="1442" w:type="dxa"/>
            <w:vAlign w:val="center"/>
          </w:tcPr>
          <w:p w14:paraId="689BC011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</w:p>
        </w:tc>
        <w:tc>
          <w:tcPr>
            <w:tcW w:w="1196" w:type="dxa"/>
            <w:vAlign w:val="center"/>
          </w:tcPr>
          <w:p w14:paraId="3A243F57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</w:p>
        </w:tc>
      </w:tr>
      <w:tr w:rsidR="00987367" w:rsidRPr="00987367" w14:paraId="29B7B2D8" w14:textId="77777777" w:rsidTr="00E37C9B">
        <w:trPr>
          <w:trHeight w:val="638"/>
        </w:trPr>
        <w:tc>
          <w:tcPr>
            <w:tcW w:w="440" w:type="dxa"/>
            <w:vAlign w:val="center"/>
          </w:tcPr>
          <w:p w14:paraId="363B290F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  <w:r w:rsidRPr="00987367">
              <w:rPr>
                <w:rFonts w:cstheme="minorHAnsi"/>
                <w:b/>
                <w:lang w:val="cs-CZ"/>
              </w:rPr>
              <w:t>12</w:t>
            </w:r>
          </w:p>
        </w:tc>
        <w:tc>
          <w:tcPr>
            <w:tcW w:w="6550" w:type="dxa"/>
            <w:vAlign w:val="center"/>
          </w:tcPr>
          <w:p w14:paraId="16A2FE37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  <w:r w:rsidRPr="00987367">
              <w:rPr>
                <w:rFonts w:cstheme="minorHAnsi"/>
                <w:lang w:val="cs-CZ"/>
              </w:rPr>
              <w:t>Internetový prodej mezi podniky a spotřebiteli (B2C) přesahuje 10 % celkového internetového prodeje.</w:t>
            </w:r>
          </w:p>
        </w:tc>
        <w:tc>
          <w:tcPr>
            <w:tcW w:w="1442" w:type="dxa"/>
            <w:vAlign w:val="center"/>
          </w:tcPr>
          <w:p w14:paraId="05FF4EB0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</w:p>
        </w:tc>
        <w:tc>
          <w:tcPr>
            <w:tcW w:w="1196" w:type="dxa"/>
            <w:vAlign w:val="center"/>
          </w:tcPr>
          <w:p w14:paraId="2E7A6D16" w14:textId="77777777" w:rsidR="00987367" w:rsidRPr="00987367" w:rsidRDefault="00987367" w:rsidP="00E37C9B">
            <w:pPr>
              <w:rPr>
                <w:rFonts w:cstheme="minorHAnsi"/>
                <w:b/>
                <w:lang w:val="cs-CZ"/>
              </w:rPr>
            </w:pPr>
          </w:p>
        </w:tc>
      </w:tr>
    </w:tbl>
    <w:p w14:paraId="16958B91" w14:textId="38464484" w:rsidR="00987367" w:rsidRDefault="00987367" w:rsidP="00987367">
      <w:pPr>
        <w:spacing w:before="120"/>
        <w:jc w:val="both"/>
      </w:pPr>
      <w:r w:rsidRPr="00987367">
        <w:t xml:space="preserve">Velmi vysoká digitální intenzita a vyšší platí pro podniky využívající alespoň 7 z těchto 12 digitálních technologií. </w:t>
      </w:r>
    </w:p>
    <w:p w14:paraId="7BDB0967" w14:textId="1156B228" w:rsidR="00E26001" w:rsidRPr="0013509E" w:rsidRDefault="00987367" w:rsidP="0013509E">
      <w:pPr>
        <w:spacing w:before="120"/>
        <w:jc w:val="both"/>
      </w:pPr>
      <w:r w:rsidRPr="00987367">
        <w:t>Tento formulář slouží jako osvědčení o dokončení prací pro každou společnost, která byla digitálně přeměněna.</w:t>
      </w:r>
    </w:p>
    <w:sectPr w:rsidR="00E26001" w:rsidRPr="0013509E" w:rsidSect="00A27411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701" w:right="1134" w:bottom="1134" w:left="1134" w:header="709" w:footer="10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B3453" w14:textId="77777777" w:rsidR="007C6791" w:rsidRDefault="007C6791" w:rsidP="00677FE0">
      <w:r>
        <w:separator/>
      </w:r>
    </w:p>
  </w:endnote>
  <w:endnote w:type="continuationSeparator" w:id="0">
    <w:p w14:paraId="1771C8EA" w14:textId="77777777" w:rsidR="007C6791" w:rsidRDefault="007C6791" w:rsidP="00677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85DFA" w14:textId="0F9B3980" w:rsidR="00A2490A" w:rsidRPr="00F13060" w:rsidRDefault="00A27411" w:rsidP="00E26001">
    <w:pPr>
      <w:pStyle w:val="Zpat"/>
      <w:jc w:val="right"/>
      <w:rPr>
        <w:sz w:val="20"/>
        <w:szCs w:val="20"/>
      </w:rPr>
    </w:pPr>
    <w:r>
      <w:rPr>
        <w:noProof/>
        <w:lang w:eastAsia="cs-CZ"/>
      </w:rPr>
      <w:drawing>
        <wp:anchor distT="0" distB="0" distL="114300" distR="114300" simplePos="0" relativeHeight="251663360" behindDoc="0" locked="0" layoutInCell="1" allowOverlap="1" wp14:anchorId="7150FF15" wp14:editId="43AC5F6E">
          <wp:simplePos x="0" y="0"/>
          <wp:positionH relativeFrom="margin">
            <wp:align>left</wp:align>
          </wp:positionH>
          <wp:positionV relativeFrom="paragraph">
            <wp:posOffset>18415</wp:posOffset>
          </wp:positionV>
          <wp:extent cx="2949575" cy="424815"/>
          <wp:effectExtent l="0" t="0" r="3175" b="0"/>
          <wp:wrapThrough wrapText="bothSides">
            <wp:wrapPolygon edited="0">
              <wp:start x="0" y="0"/>
              <wp:lineTo x="0" y="20341"/>
              <wp:lineTo x="21484" y="20341"/>
              <wp:lineTo x="21484" y="0"/>
              <wp:lineTo x="0" y="0"/>
            </wp:wrapPolygon>
          </wp:wrapThrough>
          <wp:docPr id="30" name="Obráze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9575" cy="424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13060" w:rsidRPr="005E4FF2">
      <w:rPr>
        <w:sz w:val="20"/>
        <w:szCs w:val="20"/>
      </w:rPr>
      <w:fldChar w:fldCharType="begin"/>
    </w:r>
    <w:r w:rsidR="00F13060" w:rsidRPr="005E4FF2">
      <w:rPr>
        <w:sz w:val="20"/>
        <w:szCs w:val="20"/>
      </w:rPr>
      <w:instrText>PAGE   \* MERGEFORMAT</w:instrText>
    </w:r>
    <w:r w:rsidR="00F13060" w:rsidRPr="005E4FF2">
      <w:rPr>
        <w:sz w:val="20"/>
        <w:szCs w:val="20"/>
      </w:rPr>
      <w:fldChar w:fldCharType="separate"/>
    </w:r>
    <w:r w:rsidR="00F13060">
      <w:rPr>
        <w:sz w:val="20"/>
        <w:szCs w:val="20"/>
      </w:rPr>
      <w:t>1</w:t>
    </w:r>
    <w:r w:rsidR="00F13060" w:rsidRPr="005E4FF2">
      <w:rPr>
        <w:noProof/>
        <w:sz w:val="20"/>
        <w:szCs w:val="20"/>
      </w:rPr>
      <w:fldChar w:fldCharType="end"/>
    </w:r>
    <w:r w:rsidR="00F13060" w:rsidRPr="005E4FF2">
      <w:rPr>
        <w:noProof/>
        <w:sz w:val="20"/>
        <w:szCs w:val="20"/>
      </w:rPr>
      <w:t>/</w:t>
    </w:r>
    <w:r w:rsidR="00F13060" w:rsidRPr="005E4FF2">
      <w:rPr>
        <w:rStyle w:val="slostrnky"/>
        <w:rFonts w:asciiTheme="minorHAnsi" w:hAnsiTheme="minorHAnsi" w:cstheme="minorHAnsi"/>
        <w:sz w:val="20"/>
        <w:szCs w:val="20"/>
      </w:rPr>
      <w:fldChar w:fldCharType="begin"/>
    </w:r>
    <w:r w:rsidR="00F13060" w:rsidRPr="005E4FF2">
      <w:rPr>
        <w:rStyle w:val="slostrnky"/>
        <w:rFonts w:asciiTheme="minorHAnsi" w:hAnsiTheme="minorHAnsi" w:cstheme="minorHAnsi"/>
        <w:sz w:val="20"/>
        <w:szCs w:val="20"/>
      </w:rPr>
      <w:instrText xml:space="preserve"> NUMPAGES </w:instrText>
    </w:r>
    <w:r w:rsidR="00F13060" w:rsidRPr="005E4FF2">
      <w:rPr>
        <w:rStyle w:val="slostrnky"/>
        <w:rFonts w:asciiTheme="minorHAnsi" w:hAnsiTheme="minorHAnsi" w:cstheme="minorHAnsi"/>
        <w:sz w:val="20"/>
        <w:szCs w:val="20"/>
      </w:rPr>
      <w:fldChar w:fldCharType="separate"/>
    </w:r>
    <w:r w:rsidR="00F13060">
      <w:rPr>
        <w:rStyle w:val="slostrnky"/>
        <w:rFonts w:cstheme="minorHAnsi"/>
        <w:sz w:val="20"/>
        <w:szCs w:val="20"/>
      </w:rPr>
      <w:t>15</w:t>
    </w:r>
    <w:r w:rsidR="00F13060" w:rsidRPr="005E4FF2">
      <w:rPr>
        <w:rStyle w:val="slostrnky"/>
        <w:rFonts w:asciiTheme="minorHAnsi" w:hAnsiTheme="minorHAnsi" w:cstheme="minorHAns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A8E36" w14:textId="50F98E35" w:rsidR="00A27411" w:rsidRDefault="00A27411">
    <w:pPr>
      <w:pStyle w:val="Zpat"/>
    </w:pPr>
    <w:r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25532442" wp14:editId="207BBE66">
          <wp:simplePos x="0" y="0"/>
          <wp:positionH relativeFrom="margin">
            <wp:align>left</wp:align>
          </wp:positionH>
          <wp:positionV relativeFrom="paragraph">
            <wp:posOffset>-98425</wp:posOffset>
          </wp:positionV>
          <wp:extent cx="2949575" cy="424815"/>
          <wp:effectExtent l="0" t="0" r="3175" b="0"/>
          <wp:wrapThrough wrapText="bothSides">
            <wp:wrapPolygon edited="0">
              <wp:start x="0" y="0"/>
              <wp:lineTo x="0" y="20341"/>
              <wp:lineTo x="21484" y="20341"/>
              <wp:lineTo x="21484" y="0"/>
              <wp:lineTo x="0" y="0"/>
            </wp:wrapPolygon>
          </wp:wrapThrough>
          <wp:docPr id="32" name="Obrázek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9575" cy="424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620BD" w14:textId="77777777" w:rsidR="007C6791" w:rsidRDefault="007C6791" w:rsidP="00677FE0">
      <w:r>
        <w:separator/>
      </w:r>
    </w:p>
  </w:footnote>
  <w:footnote w:type="continuationSeparator" w:id="0">
    <w:p w14:paraId="1504949A" w14:textId="77777777" w:rsidR="007C6791" w:rsidRDefault="007C6791" w:rsidP="00677F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BE94F" w14:textId="6CC90DB5" w:rsidR="00A27411" w:rsidRDefault="00A27411" w:rsidP="00A27411">
    <w:pPr>
      <w:pStyle w:val="Zhlav"/>
      <w:tabs>
        <w:tab w:val="clear" w:pos="4536"/>
        <w:tab w:val="clear" w:pos="9072"/>
        <w:tab w:val="left" w:pos="1395"/>
      </w:tabs>
    </w:pPr>
    <w:r>
      <w:rPr>
        <w:noProof/>
        <w:lang w:eastAsia="cs-CZ"/>
      </w:rPr>
      <w:drawing>
        <wp:anchor distT="0" distB="0" distL="114300" distR="114300" simplePos="0" relativeHeight="251667456" behindDoc="0" locked="0" layoutInCell="1" allowOverlap="1" wp14:anchorId="6A8B2D9E" wp14:editId="45D9D7C4">
          <wp:simplePos x="0" y="0"/>
          <wp:positionH relativeFrom="margin">
            <wp:align>left</wp:align>
          </wp:positionH>
          <wp:positionV relativeFrom="paragraph">
            <wp:posOffset>102235</wp:posOffset>
          </wp:positionV>
          <wp:extent cx="1943100" cy="433070"/>
          <wp:effectExtent l="0" t="0" r="0" b="5080"/>
          <wp:wrapThrough wrapText="bothSides">
            <wp:wrapPolygon edited="0">
              <wp:start x="635" y="0"/>
              <wp:lineTo x="0" y="0"/>
              <wp:lineTo x="0" y="20903"/>
              <wp:lineTo x="21388" y="20903"/>
              <wp:lineTo x="21388" y="15202"/>
              <wp:lineTo x="18424" y="14252"/>
              <wp:lineTo x="18424" y="1900"/>
              <wp:lineTo x="9529" y="0"/>
              <wp:lineTo x="635" y="0"/>
            </wp:wrapPolygon>
          </wp:wrapThrough>
          <wp:docPr id="29" name="Obráze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433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4133EE43" w14:textId="31925FCA" w:rsidR="00677FE0" w:rsidRDefault="00677FE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D9788" w14:textId="1060CDEF" w:rsidR="00A27411" w:rsidRDefault="00A27411">
    <w:pPr>
      <w:pStyle w:val="Zhlav"/>
    </w:pPr>
    <w:r>
      <w:rPr>
        <w:noProof/>
        <w:lang w:eastAsia="cs-CZ"/>
      </w:rPr>
      <w:drawing>
        <wp:anchor distT="0" distB="0" distL="114300" distR="114300" simplePos="0" relativeHeight="251665408" behindDoc="0" locked="0" layoutInCell="1" allowOverlap="1" wp14:anchorId="202236F8" wp14:editId="72D615EE">
          <wp:simplePos x="0" y="0"/>
          <wp:positionH relativeFrom="margin">
            <wp:align>left</wp:align>
          </wp:positionH>
          <wp:positionV relativeFrom="paragraph">
            <wp:posOffset>104140</wp:posOffset>
          </wp:positionV>
          <wp:extent cx="1943100" cy="433070"/>
          <wp:effectExtent l="0" t="0" r="0" b="5080"/>
          <wp:wrapThrough wrapText="bothSides">
            <wp:wrapPolygon edited="0">
              <wp:start x="635" y="0"/>
              <wp:lineTo x="0" y="0"/>
              <wp:lineTo x="0" y="20903"/>
              <wp:lineTo x="21388" y="20903"/>
              <wp:lineTo x="21388" y="15202"/>
              <wp:lineTo x="18424" y="14252"/>
              <wp:lineTo x="18424" y="1900"/>
              <wp:lineTo x="9529" y="0"/>
              <wp:lineTo x="635" y="0"/>
            </wp:wrapPolygon>
          </wp:wrapThrough>
          <wp:docPr id="31" name="Obrázek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433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8068BA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EC0400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644E8B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E894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7EEA4E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8C23B5"/>
    <w:multiLevelType w:val="multilevel"/>
    <w:tmpl w:val="E8A48D7C"/>
    <w:numStyleLink w:val="VariantaA-sla"/>
  </w:abstractNum>
  <w:abstractNum w:abstractNumId="6" w15:restartNumberingAfterBreak="0">
    <w:nsid w:val="02E83A8B"/>
    <w:multiLevelType w:val="multilevel"/>
    <w:tmpl w:val="E8BAE50A"/>
    <w:numStyleLink w:val="VariantaA-odrky"/>
  </w:abstractNum>
  <w:abstractNum w:abstractNumId="7" w15:restartNumberingAfterBreak="0">
    <w:nsid w:val="0402680D"/>
    <w:multiLevelType w:val="multilevel"/>
    <w:tmpl w:val="E8BAE50A"/>
    <w:numStyleLink w:val="VariantaA-odrky"/>
  </w:abstractNum>
  <w:abstractNum w:abstractNumId="8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9" w15:restartNumberingAfterBreak="0">
    <w:nsid w:val="0479347F"/>
    <w:multiLevelType w:val="multilevel"/>
    <w:tmpl w:val="3320A8B2"/>
    <w:numStyleLink w:val="VariantaB-odrky"/>
  </w:abstractNum>
  <w:abstractNum w:abstractNumId="10" w15:restartNumberingAfterBreak="0">
    <w:nsid w:val="04D643EE"/>
    <w:multiLevelType w:val="multilevel"/>
    <w:tmpl w:val="E8A48D7C"/>
    <w:numStyleLink w:val="VariantaA-sla"/>
  </w:abstractNum>
  <w:abstractNum w:abstractNumId="11" w15:restartNumberingAfterBreak="0">
    <w:nsid w:val="0BDD4BBA"/>
    <w:multiLevelType w:val="multilevel"/>
    <w:tmpl w:val="E8BAE50A"/>
    <w:numStyleLink w:val="VariantaA-odrky"/>
  </w:abstractNum>
  <w:abstractNum w:abstractNumId="12" w15:restartNumberingAfterBreak="0">
    <w:nsid w:val="0D786F4D"/>
    <w:multiLevelType w:val="multilevel"/>
    <w:tmpl w:val="0A5A7CA2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74"/>
        </w:tabs>
        <w:ind w:left="2211" w:hanging="7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75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9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3" w15:restartNumberingAfterBreak="0">
    <w:nsid w:val="130316F8"/>
    <w:multiLevelType w:val="multilevel"/>
    <w:tmpl w:val="3320A8B2"/>
    <w:numStyleLink w:val="VariantaB-odrky"/>
  </w:abstractNum>
  <w:abstractNum w:abstractNumId="14" w15:restartNumberingAfterBreak="0">
    <w:nsid w:val="13FB2F1F"/>
    <w:multiLevelType w:val="multilevel"/>
    <w:tmpl w:val="E8BAE50A"/>
    <w:numStyleLink w:val="VariantaA-odrky"/>
  </w:abstractNum>
  <w:abstractNum w:abstractNumId="15" w15:restartNumberingAfterBreak="0">
    <w:nsid w:val="15587B24"/>
    <w:multiLevelType w:val="multilevel"/>
    <w:tmpl w:val="E8BAE50A"/>
    <w:numStyleLink w:val="VariantaA-odrky"/>
  </w:abstractNum>
  <w:abstractNum w:abstractNumId="16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17" w15:restartNumberingAfterBreak="0">
    <w:nsid w:val="191872DA"/>
    <w:multiLevelType w:val="multilevel"/>
    <w:tmpl w:val="E8A48D7C"/>
    <w:numStyleLink w:val="VariantaA-sla"/>
  </w:abstractNum>
  <w:abstractNum w:abstractNumId="18" w15:restartNumberingAfterBreak="0">
    <w:nsid w:val="19987FCF"/>
    <w:multiLevelType w:val="multilevel"/>
    <w:tmpl w:val="0D8ABE32"/>
    <w:numStyleLink w:val="VariantaB-sla"/>
  </w:abstractNum>
  <w:abstractNum w:abstractNumId="19" w15:restartNumberingAfterBreak="0">
    <w:nsid w:val="1D3068A6"/>
    <w:multiLevelType w:val="multilevel"/>
    <w:tmpl w:val="3320A8B2"/>
    <w:numStyleLink w:val="VariantaB-odrky"/>
  </w:abstractNum>
  <w:abstractNum w:abstractNumId="20" w15:restartNumberingAfterBreak="0">
    <w:nsid w:val="1D464EC2"/>
    <w:multiLevelType w:val="multilevel"/>
    <w:tmpl w:val="E8BAE50A"/>
    <w:numStyleLink w:val="VariantaA-odrky"/>
  </w:abstractNum>
  <w:abstractNum w:abstractNumId="21" w15:restartNumberingAfterBreak="0">
    <w:nsid w:val="1EAB39CE"/>
    <w:multiLevelType w:val="multilevel"/>
    <w:tmpl w:val="E8BAE50A"/>
    <w:numStyleLink w:val="VariantaA-odrky"/>
  </w:abstractNum>
  <w:abstractNum w:abstractNumId="22" w15:restartNumberingAfterBreak="0">
    <w:nsid w:val="289A5EA2"/>
    <w:multiLevelType w:val="multilevel"/>
    <w:tmpl w:val="E8BAE50A"/>
    <w:numStyleLink w:val="VariantaA-odrky"/>
  </w:abstractNum>
  <w:abstractNum w:abstractNumId="23" w15:restartNumberingAfterBreak="0">
    <w:nsid w:val="28AB573E"/>
    <w:multiLevelType w:val="multilevel"/>
    <w:tmpl w:val="3320A8B2"/>
    <w:numStyleLink w:val="VariantaB-odrky"/>
  </w:abstractNum>
  <w:abstractNum w:abstractNumId="24" w15:restartNumberingAfterBreak="0">
    <w:nsid w:val="2A5F2D39"/>
    <w:multiLevelType w:val="multilevel"/>
    <w:tmpl w:val="E8BAE50A"/>
    <w:numStyleLink w:val="VariantaA-odrky"/>
  </w:abstractNum>
  <w:abstractNum w:abstractNumId="25" w15:restartNumberingAfterBreak="0">
    <w:nsid w:val="2DBB2CE6"/>
    <w:multiLevelType w:val="multilevel"/>
    <w:tmpl w:val="E8BAE50A"/>
    <w:numStyleLink w:val="VariantaA-odrky"/>
  </w:abstractNum>
  <w:abstractNum w:abstractNumId="26" w15:restartNumberingAfterBreak="0">
    <w:nsid w:val="355131EF"/>
    <w:multiLevelType w:val="multilevel"/>
    <w:tmpl w:val="E8A48D7C"/>
    <w:numStyleLink w:val="VariantaA-sla"/>
  </w:abstractNum>
  <w:abstractNum w:abstractNumId="27" w15:restartNumberingAfterBreak="0">
    <w:nsid w:val="395F2D31"/>
    <w:multiLevelType w:val="hybridMultilevel"/>
    <w:tmpl w:val="335480F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3775AE"/>
    <w:multiLevelType w:val="hybridMultilevel"/>
    <w:tmpl w:val="608AE81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7C24D5"/>
    <w:multiLevelType w:val="hybridMultilevel"/>
    <w:tmpl w:val="AC7EEDD8"/>
    <w:lvl w:ilvl="0" w:tplc="8A8E0F64">
      <w:numFmt w:val="bullet"/>
      <w:lvlText w:val="-"/>
      <w:lvlJc w:val="left"/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306389"/>
    <w:multiLevelType w:val="multilevel"/>
    <w:tmpl w:val="E8BAE50A"/>
    <w:numStyleLink w:val="VariantaA-odrky"/>
  </w:abstractNum>
  <w:abstractNum w:abstractNumId="31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53290926"/>
    <w:multiLevelType w:val="multilevel"/>
    <w:tmpl w:val="E8BAE50A"/>
    <w:numStyleLink w:val="VariantaA-odrky"/>
  </w:abstractNum>
  <w:abstractNum w:abstractNumId="33" w15:restartNumberingAfterBreak="0">
    <w:nsid w:val="533902EA"/>
    <w:multiLevelType w:val="multilevel"/>
    <w:tmpl w:val="E8BAE50A"/>
    <w:numStyleLink w:val="VariantaA-odrky"/>
  </w:abstractNum>
  <w:abstractNum w:abstractNumId="34" w15:restartNumberingAfterBreak="0">
    <w:nsid w:val="55880098"/>
    <w:multiLevelType w:val="hybridMultilevel"/>
    <w:tmpl w:val="FDF678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1C11E2"/>
    <w:multiLevelType w:val="multilevel"/>
    <w:tmpl w:val="E8A48D7C"/>
    <w:numStyleLink w:val="VariantaA-sla"/>
  </w:abstractNum>
  <w:abstractNum w:abstractNumId="36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37" w15:restartNumberingAfterBreak="0">
    <w:nsid w:val="5AF35F43"/>
    <w:multiLevelType w:val="multilevel"/>
    <w:tmpl w:val="0D8ABE32"/>
    <w:numStyleLink w:val="VariantaB-sla"/>
  </w:abstractNum>
  <w:num w:numId="1">
    <w:abstractNumId w:val="16"/>
  </w:num>
  <w:num w:numId="2">
    <w:abstractNumId w:val="36"/>
  </w:num>
  <w:num w:numId="3">
    <w:abstractNumId w:val="19"/>
  </w:num>
  <w:num w:numId="4">
    <w:abstractNumId w:val="14"/>
  </w:num>
  <w:num w:numId="5">
    <w:abstractNumId w:val="5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49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474" w:hanging="623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474"/>
          </w:tabs>
          <w:ind w:left="2211" w:hanging="73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3175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4309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6">
    <w:abstractNumId w:val="31"/>
  </w:num>
  <w:num w:numId="7">
    <w:abstractNumId w:val="7"/>
  </w:num>
  <w:num w:numId="8">
    <w:abstractNumId w:val="35"/>
  </w:num>
  <w:num w:numId="9">
    <w:abstractNumId w:val="5"/>
  </w:num>
  <w:num w:numId="10">
    <w:abstractNumId w:val="2"/>
  </w:num>
  <w:num w:numId="11">
    <w:abstractNumId w:val="1"/>
  </w:num>
  <w:num w:numId="12">
    <w:abstractNumId w:val="0"/>
  </w:num>
  <w:num w:numId="13">
    <w:abstractNumId w:val="33"/>
  </w:num>
  <w:num w:numId="14">
    <w:abstractNumId w:val="4"/>
  </w:num>
  <w:num w:numId="15">
    <w:abstractNumId w:val="3"/>
  </w:num>
  <w:num w:numId="16">
    <w:abstractNumId w:val="31"/>
  </w:num>
  <w:num w:numId="17">
    <w:abstractNumId w:val="20"/>
  </w:num>
  <w:num w:numId="18">
    <w:abstractNumId w:val="6"/>
  </w:num>
  <w:num w:numId="19">
    <w:abstractNumId w:val="12"/>
  </w:num>
  <w:num w:numId="20">
    <w:abstractNumId w:val="8"/>
  </w:num>
  <w:num w:numId="21">
    <w:abstractNumId w:val="26"/>
  </w:num>
  <w:num w:numId="22">
    <w:abstractNumId w:val="10"/>
  </w:num>
  <w:num w:numId="23">
    <w:abstractNumId w:val="21"/>
  </w:num>
  <w:num w:numId="24">
    <w:abstractNumId w:val="11"/>
  </w:num>
  <w:num w:numId="25">
    <w:abstractNumId w:val="15"/>
  </w:num>
  <w:num w:numId="26">
    <w:abstractNumId w:val="30"/>
  </w:num>
  <w:num w:numId="27">
    <w:abstractNumId w:val="25"/>
  </w:num>
  <w:num w:numId="28">
    <w:abstractNumId w:val="24"/>
  </w:num>
  <w:num w:numId="29">
    <w:abstractNumId w:val="18"/>
  </w:num>
  <w:num w:numId="30">
    <w:abstractNumId w:val="32"/>
  </w:num>
  <w:num w:numId="31">
    <w:abstractNumId w:val="37"/>
  </w:num>
  <w:num w:numId="32">
    <w:abstractNumId w:val="22"/>
  </w:num>
  <w:num w:numId="33">
    <w:abstractNumId w:val="17"/>
  </w:num>
  <w:num w:numId="34">
    <w:abstractNumId w:val="9"/>
  </w:num>
  <w:num w:numId="35">
    <w:abstractNumId w:val="23"/>
  </w:num>
  <w:num w:numId="36">
    <w:abstractNumId w:val="13"/>
  </w:num>
  <w:num w:numId="37">
    <w:abstractNumId w:val="29"/>
  </w:num>
  <w:num w:numId="38">
    <w:abstractNumId w:val="28"/>
  </w:num>
  <w:num w:numId="39">
    <w:abstractNumId w:val="34"/>
  </w:num>
  <w:num w:numId="40">
    <w:abstractNumId w:val="2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removeDateAndTime/>
  <w:proofState w:spelling="clean" w:grammar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791"/>
    <w:rsid w:val="00015306"/>
    <w:rsid w:val="000162BE"/>
    <w:rsid w:val="0002674B"/>
    <w:rsid w:val="0004162E"/>
    <w:rsid w:val="0004786B"/>
    <w:rsid w:val="00063405"/>
    <w:rsid w:val="00070ADF"/>
    <w:rsid w:val="000809B9"/>
    <w:rsid w:val="00090B40"/>
    <w:rsid w:val="00095A0A"/>
    <w:rsid w:val="000B1B3D"/>
    <w:rsid w:val="000C4CAF"/>
    <w:rsid w:val="000F2425"/>
    <w:rsid w:val="00121485"/>
    <w:rsid w:val="001268B0"/>
    <w:rsid w:val="0013509E"/>
    <w:rsid w:val="0018051B"/>
    <w:rsid w:val="0019714A"/>
    <w:rsid w:val="001A5BBE"/>
    <w:rsid w:val="001B1E4A"/>
    <w:rsid w:val="001D27C0"/>
    <w:rsid w:val="001E74C3"/>
    <w:rsid w:val="001F6937"/>
    <w:rsid w:val="00220DE3"/>
    <w:rsid w:val="00220EAC"/>
    <w:rsid w:val="00222337"/>
    <w:rsid w:val="00226754"/>
    <w:rsid w:val="0025290D"/>
    <w:rsid w:val="00260372"/>
    <w:rsid w:val="00262DAF"/>
    <w:rsid w:val="00285AED"/>
    <w:rsid w:val="002E2442"/>
    <w:rsid w:val="002F0E8C"/>
    <w:rsid w:val="00304F8E"/>
    <w:rsid w:val="00310FA0"/>
    <w:rsid w:val="00320481"/>
    <w:rsid w:val="0032341F"/>
    <w:rsid w:val="003250CB"/>
    <w:rsid w:val="00363201"/>
    <w:rsid w:val="0039063C"/>
    <w:rsid w:val="003A46A8"/>
    <w:rsid w:val="003A51AA"/>
    <w:rsid w:val="003A54D1"/>
    <w:rsid w:val="003B565A"/>
    <w:rsid w:val="003D00A1"/>
    <w:rsid w:val="0041427F"/>
    <w:rsid w:val="00442C15"/>
    <w:rsid w:val="004509E5"/>
    <w:rsid w:val="00486FB9"/>
    <w:rsid w:val="00497397"/>
    <w:rsid w:val="004C212A"/>
    <w:rsid w:val="004D300B"/>
    <w:rsid w:val="00500232"/>
    <w:rsid w:val="00504668"/>
    <w:rsid w:val="005228CA"/>
    <w:rsid w:val="00540466"/>
    <w:rsid w:val="005455E1"/>
    <w:rsid w:val="005502BD"/>
    <w:rsid w:val="00556787"/>
    <w:rsid w:val="00582276"/>
    <w:rsid w:val="005C2560"/>
    <w:rsid w:val="005F7585"/>
    <w:rsid w:val="00605759"/>
    <w:rsid w:val="00650C6C"/>
    <w:rsid w:val="00652FE6"/>
    <w:rsid w:val="00662E96"/>
    <w:rsid w:val="00667898"/>
    <w:rsid w:val="00673604"/>
    <w:rsid w:val="00677FE0"/>
    <w:rsid w:val="006D04EF"/>
    <w:rsid w:val="006E2FB0"/>
    <w:rsid w:val="007102D2"/>
    <w:rsid w:val="00713948"/>
    <w:rsid w:val="00732A8B"/>
    <w:rsid w:val="00753A27"/>
    <w:rsid w:val="00761D71"/>
    <w:rsid w:val="00785AB2"/>
    <w:rsid w:val="0078757E"/>
    <w:rsid w:val="0079342A"/>
    <w:rsid w:val="007B457B"/>
    <w:rsid w:val="007B4949"/>
    <w:rsid w:val="007B7BAE"/>
    <w:rsid w:val="007C6791"/>
    <w:rsid w:val="007E4743"/>
    <w:rsid w:val="007F0BC6"/>
    <w:rsid w:val="00831374"/>
    <w:rsid w:val="008449E0"/>
    <w:rsid w:val="00857580"/>
    <w:rsid w:val="00865238"/>
    <w:rsid w:val="008667BF"/>
    <w:rsid w:val="00895645"/>
    <w:rsid w:val="008A7851"/>
    <w:rsid w:val="008C3782"/>
    <w:rsid w:val="008D1A47"/>
    <w:rsid w:val="008D4A32"/>
    <w:rsid w:val="008D593A"/>
    <w:rsid w:val="008D694A"/>
    <w:rsid w:val="008E7760"/>
    <w:rsid w:val="00917199"/>
    <w:rsid w:val="00922001"/>
    <w:rsid w:val="00922C17"/>
    <w:rsid w:val="00935A12"/>
    <w:rsid w:val="00942DDD"/>
    <w:rsid w:val="009516A8"/>
    <w:rsid w:val="0097705C"/>
    <w:rsid w:val="00987367"/>
    <w:rsid w:val="00990FD8"/>
    <w:rsid w:val="009A7193"/>
    <w:rsid w:val="009F393D"/>
    <w:rsid w:val="009F7F46"/>
    <w:rsid w:val="00A000BF"/>
    <w:rsid w:val="00A0587E"/>
    <w:rsid w:val="00A14FEA"/>
    <w:rsid w:val="00A2490A"/>
    <w:rsid w:val="00A27411"/>
    <w:rsid w:val="00A275BC"/>
    <w:rsid w:val="00A464B4"/>
    <w:rsid w:val="00A63D6B"/>
    <w:rsid w:val="00A74337"/>
    <w:rsid w:val="00A84B52"/>
    <w:rsid w:val="00A8660F"/>
    <w:rsid w:val="00A95C48"/>
    <w:rsid w:val="00AA7056"/>
    <w:rsid w:val="00AB31C6"/>
    <w:rsid w:val="00AB523B"/>
    <w:rsid w:val="00AD0A2C"/>
    <w:rsid w:val="00AD7E40"/>
    <w:rsid w:val="00B1477A"/>
    <w:rsid w:val="00B20993"/>
    <w:rsid w:val="00B22489"/>
    <w:rsid w:val="00B42E96"/>
    <w:rsid w:val="00B452CB"/>
    <w:rsid w:val="00B477C5"/>
    <w:rsid w:val="00B50EE6"/>
    <w:rsid w:val="00B52185"/>
    <w:rsid w:val="00B710C2"/>
    <w:rsid w:val="00B9753A"/>
    <w:rsid w:val="00B97FE8"/>
    <w:rsid w:val="00BB479C"/>
    <w:rsid w:val="00BB5501"/>
    <w:rsid w:val="00BC4720"/>
    <w:rsid w:val="00BC5096"/>
    <w:rsid w:val="00BD75A2"/>
    <w:rsid w:val="00C2017A"/>
    <w:rsid w:val="00C2026B"/>
    <w:rsid w:val="00C20470"/>
    <w:rsid w:val="00C2179B"/>
    <w:rsid w:val="00C34B2F"/>
    <w:rsid w:val="00C354C7"/>
    <w:rsid w:val="00C4641B"/>
    <w:rsid w:val="00C6690E"/>
    <w:rsid w:val="00C703C5"/>
    <w:rsid w:val="00C805F2"/>
    <w:rsid w:val="00C96EFE"/>
    <w:rsid w:val="00CC4018"/>
    <w:rsid w:val="00CC5E40"/>
    <w:rsid w:val="00CE0A52"/>
    <w:rsid w:val="00CF734F"/>
    <w:rsid w:val="00D1569F"/>
    <w:rsid w:val="00D20B1E"/>
    <w:rsid w:val="00D22462"/>
    <w:rsid w:val="00D230AC"/>
    <w:rsid w:val="00D32489"/>
    <w:rsid w:val="00D3349E"/>
    <w:rsid w:val="00D73CB8"/>
    <w:rsid w:val="00DA7591"/>
    <w:rsid w:val="00E26001"/>
    <w:rsid w:val="00E32798"/>
    <w:rsid w:val="00E33CC8"/>
    <w:rsid w:val="00E51C91"/>
    <w:rsid w:val="00E6424D"/>
    <w:rsid w:val="00E667C1"/>
    <w:rsid w:val="00E90FD2"/>
    <w:rsid w:val="00E92A32"/>
    <w:rsid w:val="00EA781C"/>
    <w:rsid w:val="00EC3F88"/>
    <w:rsid w:val="00ED36D8"/>
    <w:rsid w:val="00EE6BD7"/>
    <w:rsid w:val="00F0689D"/>
    <w:rsid w:val="00F13060"/>
    <w:rsid w:val="00F47DD3"/>
    <w:rsid w:val="00F75E53"/>
    <w:rsid w:val="00F8674B"/>
    <w:rsid w:val="00FA182D"/>
    <w:rsid w:val="00FB01B5"/>
    <w:rsid w:val="00FB434B"/>
    <w:rsid w:val="00FC1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08FFDDBA"/>
  <w15:chartTrackingRefBased/>
  <w15:docId w15:val="{E2BDEFCF-1A2E-4A19-9ED1-945EC2C61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C6791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7"/>
    <w:qFormat/>
    <w:rsid w:val="00831374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7"/>
    <w:unhideWhenUsed/>
    <w:qFormat/>
    <w:rsid w:val="00063405"/>
    <w:pPr>
      <w:keepNext/>
      <w:keepLines/>
      <w:spacing w:before="8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7"/>
    <w:unhideWhenUsed/>
    <w:qFormat/>
    <w:rsid w:val="0050466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5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numbering" w:customStyle="1" w:styleId="VariantaA-sla">
    <w:name w:val="Varianta A - čísla"/>
    <w:uiPriority w:val="99"/>
    <w:rsid w:val="00B50EE6"/>
    <w:pPr>
      <w:numPr>
        <w:numId w:val="20"/>
      </w:numPr>
    </w:pPr>
  </w:style>
  <w:style w:type="numbering" w:customStyle="1" w:styleId="VariantaB-sla">
    <w:name w:val="Varianta B - čísla"/>
    <w:uiPriority w:val="99"/>
    <w:rsid w:val="009F7F46"/>
    <w:pPr>
      <w:numPr>
        <w:numId w:val="6"/>
      </w:numPr>
    </w:pPr>
  </w:style>
  <w:style w:type="character" w:customStyle="1" w:styleId="Nadpis3Char">
    <w:name w:val="Nadpis 3 Char"/>
    <w:basedOn w:val="Standardnpsmoodstavce"/>
    <w:link w:val="Nadpis3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uiPriority w:val="4"/>
    <w:qFormat/>
    <w:rsid w:val="00A63D6B"/>
    <w:pPr>
      <w:keepNext/>
      <w:keepLines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4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33"/>
      </w:numPr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33"/>
      </w:numPr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33"/>
      </w:numPr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33"/>
      </w:numPr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33"/>
      </w:numPr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31"/>
      </w:numPr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31"/>
      </w:numPr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31"/>
      </w:numPr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31"/>
      </w:numPr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31"/>
      </w:numPr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32"/>
      </w:numPr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32"/>
      </w:numPr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32"/>
      </w:numPr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32"/>
      </w:numPr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32"/>
      </w:numPr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  <w:b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  <w:i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/>
    </w:pPr>
    <w:rPr>
      <w:rFonts w:asciiTheme="majorHAnsi" w:hAnsiTheme="majorHAnsi"/>
      <w:i/>
      <w:sz w:val="21"/>
      <w:szCs w:val="21"/>
    </w:rPr>
  </w:style>
  <w:style w:type="paragraph" w:styleId="Podnadpis">
    <w:name w:val="Subtitle"/>
    <w:basedOn w:val="Normln"/>
    <w:next w:val="Normln"/>
    <w:link w:val="Podnadpis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nadpisChar">
    <w:name w:val="Podnadpis Char"/>
    <w:basedOn w:val="Standardnpsmoodstavce"/>
    <w:link w:val="Podnadpis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D2246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246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6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1"/>
    <w:rsid w:val="009F393D"/>
  </w:style>
  <w:style w:type="character" w:customStyle="1" w:styleId="ZkladntextChar">
    <w:name w:val="Základní text Char"/>
    <w:basedOn w:val="Standardnpsmoodstavce"/>
    <w:link w:val="Zkladntext"/>
    <w:uiPriority w:val="1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36"/>
      </w:numPr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36"/>
      </w:numPr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36"/>
      </w:numPr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36"/>
      </w:numPr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36"/>
      </w:numPr>
    </w:pPr>
  </w:style>
  <w:style w:type="paragraph" w:styleId="Zhlav">
    <w:name w:val="header"/>
    <w:basedOn w:val="Normln"/>
    <w:link w:val="ZhlavChar"/>
    <w:uiPriority w:val="99"/>
    <w:unhideWhenUsed/>
    <w:rsid w:val="00677FE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77FE0"/>
    <w:rPr>
      <w:color w:val="000000" w:themeColor="text1"/>
    </w:rPr>
  </w:style>
  <w:style w:type="paragraph" w:styleId="Zpat">
    <w:name w:val="footer"/>
    <w:basedOn w:val="Normln"/>
    <w:link w:val="ZpatChar"/>
    <w:uiPriority w:val="99"/>
    <w:unhideWhenUsed/>
    <w:rsid w:val="00677FE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77FE0"/>
    <w:rPr>
      <w:color w:val="000000" w:themeColor="text1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C6791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C6791"/>
    <w:rPr>
      <w:rFonts w:ascii="Calibri" w:eastAsia="Calibri" w:hAnsi="Calibri" w:cs="Times New Roman"/>
      <w:sz w:val="20"/>
      <w:szCs w:val="20"/>
    </w:rPr>
  </w:style>
  <w:style w:type="character" w:styleId="Znakapoznpodarou">
    <w:name w:val="footnote reference"/>
    <w:uiPriority w:val="99"/>
    <w:semiHidden/>
    <w:unhideWhenUsed/>
    <w:rsid w:val="007C6791"/>
    <w:rPr>
      <w:vertAlign w:val="superscript"/>
    </w:rPr>
  </w:style>
  <w:style w:type="table" w:styleId="Mkatabulky">
    <w:name w:val="Table Grid"/>
    <w:basedOn w:val="Normlntabulka"/>
    <w:uiPriority w:val="39"/>
    <w:rsid w:val="00FA182D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wm-msolistparagraph">
    <w:name w:val="-wm-msolistparagraph"/>
    <w:basedOn w:val="Normln"/>
    <w:rsid w:val="007B457B"/>
    <w:pPr>
      <w:spacing w:before="100" w:beforeAutospacing="1" w:after="100" w:afterAutospacing="1"/>
    </w:pPr>
    <w:rPr>
      <w:rFonts w:ascii="Times New Roman" w:eastAsia="Times New Roman" w:hAnsi="Times New Roman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1719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17199"/>
    <w:rPr>
      <w:rFonts w:ascii="Segoe UI" w:eastAsia="Calibri" w:hAnsi="Segoe UI" w:cs="Segoe UI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7B7BAE"/>
    <w:rPr>
      <w:color w:val="605E5C"/>
      <w:shd w:val="clear" w:color="auto" w:fill="E1DFDD"/>
    </w:rPr>
  </w:style>
  <w:style w:type="character" w:styleId="slostrnky">
    <w:name w:val="page number"/>
    <w:basedOn w:val="Standardnpsmoodstavce"/>
    <w:semiHidden/>
    <w:rsid w:val="00F130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70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E0668E3FACC0A4D909754AED2896FA5" ma:contentTypeVersion="4" ma:contentTypeDescription="Vytvoří nový dokument" ma:contentTypeScope="" ma:versionID="cb9c23d64ca52195e98b2844af0647b2">
  <xsd:schema xmlns:xsd="http://www.w3.org/2001/XMLSchema" xmlns:xs="http://www.w3.org/2001/XMLSchema" xmlns:p="http://schemas.microsoft.com/office/2006/metadata/properties" xmlns:ns2="c901dcab-5c60-4e8e-adc9-0c7b361f0e15" xmlns:ns3="513a4330-68e5-46ad-8e16-8cb7e185a001" targetNamespace="http://schemas.microsoft.com/office/2006/metadata/properties" ma:root="true" ma:fieldsID="05e084d55151c51c043444a1a40b4643" ns2:_="" ns3:_="">
    <xsd:import namespace="c901dcab-5c60-4e8e-adc9-0c7b361f0e15"/>
    <xsd:import namespace="513a4330-68e5-46ad-8e16-8cb7e185a0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01dcab-5c60-4e8e-adc9-0c7b361f0e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a4330-68e5-46ad-8e16-8cb7e185a00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203524-87EF-44E2-8F90-CD5EB642BBD1}">
  <ds:schemaRefs>
    <ds:schemaRef ds:uri="http://schemas.microsoft.com/office/2006/documentManagement/types"/>
    <ds:schemaRef ds:uri="http://purl.org/dc/elements/1.1/"/>
    <ds:schemaRef ds:uri="c901dcab-5c60-4e8e-adc9-0c7b361f0e15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513a4330-68e5-46ad-8e16-8cb7e185a001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C57397A-0E4F-49F6-A3CC-FF2F2A43DC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553C0E6-4B76-4ADB-BD9E-73AD71A422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1C4CA8-AFDE-44D5-B012-47D7237213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01dcab-5c60-4e8e-adc9-0c7b361f0e15"/>
    <ds:schemaRef ds:uri="513a4330-68e5-46ad-8e16-8cb7e185a0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průmyslu a obchodu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Černohausová Zuzana</dc:creator>
  <cp:keywords/>
  <dc:description/>
  <cp:lastModifiedBy>Havel Jan</cp:lastModifiedBy>
  <cp:revision>2</cp:revision>
  <cp:lastPrinted>2023-04-06T06:42:00Z</cp:lastPrinted>
  <dcterms:created xsi:type="dcterms:W3CDTF">2025-09-22T10:55:00Z</dcterms:created>
  <dcterms:modified xsi:type="dcterms:W3CDTF">2025-09-22T10:55:00Z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0x0101008E0668E3FACC0A4D909754AED2896FA5</vt:lpwstr>
  </property>
</Properties>
</file>